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40"/>
      </w:tblGrid>
      <w:tr w:rsidR="00DC216E" w:rsidTr="00707AB2">
        <w:trPr>
          <w:trHeight w:val="11027"/>
        </w:trPr>
        <w:tc>
          <w:tcPr>
            <w:tcW w:w="8340" w:type="dxa"/>
          </w:tcPr>
          <w:p w:rsidR="00DC216E" w:rsidRPr="00DC216E" w:rsidRDefault="00DC216E" w:rsidP="00DC216E">
            <w:pPr>
              <w:jc w:val="center"/>
              <w:rPr>
                <w:b/>
                <w:sz w:val="24"/>
                <w:szCs w:val="24"/>
              </w:rPr>
            </w:pPr>
            <w:r w:rsidRPr="00DC216E">
              <w:rPr>
                <w:b/>
                <w:sz w:val="24"/>
                <w:szCs w:val="24"/>
              </w:rPr>
              <w:t>B1 FUTBOL YÜKSELME GRUBU HAKEM ATAMALARI</w:t>
            </w:r>
          </w:p>
          <w:p w:rsidR="00DC216E" w:rsidRPr="00DC216E" w:rsidRDefault="00DC216E" w:rsidP="00DC216E"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Görme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Engelliler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Spor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Federasyonunun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yılı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faaliyet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programında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yer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alan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B1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Futbol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Yükselme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ligi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müsabakaları</w:t>
            </w:r>
            <w:proofErr w:type="spellEnd"/>
            <w:proofErr w:type="gram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16 – 21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Ekim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tarihleri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arasında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Konya  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ilinde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Dumlupınar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Sentetik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Çim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Sahasında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Selçuklu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ilçesi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gençlik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hizmetleri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spor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il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müdürlüğü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tesisleri</w:t>
            </w:r>
            <w:proofErr w:type="spellEnd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C216E">
              <w:rPr>
                <w:rFonts w:cs="Helvetica"/>
                <w:color w:val="312716"/>
                <w:sz w:val="20"/>
                <w:szCs w:val="20"/>
                <w:lang w:val="en-US"/>
              </w:rPr>
              <w:t>yapılacaktır</w:t>
            </w:r>
            <w:proofErr w:type="spellEnd"/>
            <w:r w:rsidRPr="00DC216E">
              <w:rPr>
                <w:rFonts w:cs="Helvetica"/>
                <w:color w:val="312716"/>
                <w:lang w:val="en-US"/>
              </w:rPr>
              <w:t>. </w:t>
            </w:r>
          </w:p>
          <w:tbl>
            <w:tblPr>
              <w:tblStyle w:val="TabloKlavuzu"/>
              <w:tblW w:w="0" w:type="auto"/>
              <w:jc w:val="center"/>
              <w:tblInd w:w="1268" w:type="dxa"/>
              <w:tblLook w:val="04A0"/>
            </w:tblPr>
            <w:tblGrid>
              <w:gridCol w:w="460"/>
              <w:gridCol w:w="2051"/>
              <w:gridCol w:w="1164"/>
              <w:gridCol w:w="1239"/>
            </w:tblGrid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SN</w:t>
                  </w:r>
                </w:p>
              </w:tc>
              <w:tc>
                <w:tcPr>
                  <w:tcW w:w="0" w:type="auto"/>
                </w:tcPr>
                <w:p w:rsidR="00DC216E" w:rsidRPr="00DC216E" w:rsidRDefault="00707AB2" w:rsidP="00521347">
                  <w:pPr>
                    <w:framePr w:hSpace="141" w:wrap="around" w:vAnchor="text" w:hAnchor="margin" w:xAlign="center" w:y="175"/>
                  </w:pPr>
                  <w:r>
                    <w:t>ADI VE SOY</w:t>
                  </w:r>
                  <w:r w:rsidR="00DC216E" w:rsidRPr="00DC216E">
                    <w:t>ADI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KLASMANI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İLİ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AHMET DURGUN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MHK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İZMİR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 xml:space="preserve">2 </w:t>
                  </w:r>
                </w:p>
              </w:tc>
              <w:tc>
                <w:tcPr>
                  <w:tcW w:w="0" w:type="auto"/>
                </w:tcPr>
                <w:p w:rsidR="00DC216E" w:rsidRPr="00DC216E" w:rsidRDefault="00521347" w:rsidP="00521347">
                  <w:pPr>
                    <w:framePr w:hSpace="141" w:wrap="around" w:vAnchor="text" w:hAnchor="margin" w:xAlign="center" w:y="175"/>
                  </w:pPr>
                  <w:r w:rsidRPr="00DC216E">
                    <w:t xml:space="preserve">MURAT DÖNMEZ 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MHK</w:t>
                  </w:r>
                </w:p>
              </w:tc>
              <w:tc>
                <w:tcPr>
                  <w:tcW w:w="0" w:type="auto"/>
                </w:tcPr>
                <w:p w:rsidR="00DC216E" w:rsidRPr="00DC216E" w:rsidRDefault="00521347" w:rsidP="00521347">
                  <w:pPr>
                    <w:framePr w:hSpace="141" w:wrap="around" w:vAnchor="text" w:hAnchor="margin" w:xAlign="center" w:y="175"/>
                  </w:pPr>
                  <w:r w:rsidRPr="00DC216E">
                    <w:t xml:space="preserve">HATAY 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3</w:t>
                  </w:r>
                </w:p>
              </w:tc>
              <w:tc>
                <w:tcPr>
                  <w:tcW w:w="0" w:type="auto"/>
                </w:tcPr>
                <w:p w:rsidR="00DC216E" w:rsidRPr="00DC216E" w:rsidRDefault="00521347" w:rsidP="00521347">
                  <w:pPr>
                    <w:framePr w:hSpace="141" w:wrap="around" w:vAnchor="text" w:hAnchor="margin" w:xAlign="center" w:y="175"/>
                  </w:pPr>
                  <w:r w:rsidRPr="00DC216E">
                    <w:t>OYA KAÇAR</w:t>
                  </w:r>
                </w:p>
              </w:tc>
              <w:tc>
                <w:tcPr>
                  <w:tcW w:w="0" w:type="auto"/>
                </w:tcPr>
                <w:p w:rsidR="00DC216E" w:rsidRPr="00DC216E" w:rsidRDefault="00521347" w:rsidP="00521347">
                  <w:pPr>
                    <w:framePr w:hSpace="141" w:wrap="around" w:vAnchor="text" w:hAnchor="margin" w:xAlign="center" w:y="175"/>
                  </w:pPr>
                  <w:r>
                    <w:t>MHK</w:t>
                  </w:r>
                </w:p>
              </w:tc>
              <w:tc>
                <w:tcPr>
                  <w:tcW w:w="0" w:type="auto"/>
                </w:tcPr>
                <w:p w:rsidR="00DC216E" w:rsidRPr="00DC216E" w:rsidRDefault="00521347" w:rsidP="00521347">
                  <w:pPr>
                    <w:framePr w:hSpace="141" w:wrap="around" w:vAnchor="text" w:hAnchor="margin" w:xAlign="center" w:y="175"/>
                  </w:pPr>
                  <w:r w:rsidRPr="00DC216E">
                    <w:t>ANKARA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4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MUSTAFA BASMACI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ULUSAL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MANİSA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5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ENDER UÇUK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ULUSAL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AFYON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6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SINAN ÖZAKTAŞ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KİLİS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7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ONUR MİŞE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ŞANLIURFA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8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İRFAN ARGUZ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KONYA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9</w:t>
                  </w:r>
                </w:p>
              </w:tc>
              <w:tc>
                <w:tcPr>
                  <w:tcW w:w="0" w:type="auto"/>
                </w:tcPr>
                <w:p w:rsidR="00DC216E" w:rsidRPr="00DC216E" w:rsidRDefault="002E7CAD" w:rsidP="00521347">
                  <w:pPr>
                    <w:framePr w:hSpace="141" w:wrap="around" w:vAnchor="text" w:hAnchor="margin" w:xAlign="center" w:y="175"/>
                  </w:pPr>
                  <w:r>
                    <w:t>EMRE ŞAHİ</w:t>
                  </w:r>
                  <w:r w:rsidR="00DC216E" w:rsidRPr="00DC216E">
                    <w:t>NER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TRABZON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10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>
                    <w:t>MEHMET ACAR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İL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>
                    <w:t>ADANA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11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>
                    <w:t>BURAK GÜRLEVİK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>
                    <w:t>İL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>
                    <w:t>KAYSERİ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12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BURAK AKDAĞ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ADAY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KONYA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13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 w:rsidRPr="00DC216E">
                    <w:t>M.ALİ KUŞ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ADAY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 w:rsidRPr="00DC216E">
                    <w:t>AYDIN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14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SİNAN TABAK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ADAY</w:t>
                  </w:r>
                </w:p>
              </w:tc>
              <w:tc>
                <w:tcPr>
                  <w:tcW w:w="0" w:type="auto"/>
                </w:tcPr>
                <w:p w:rsidR="00DC216E" w:rsidRPr="00DC216E" w:rsidRDefault="002E7CAD" w:rsidP="00521347">
                  <w:pPr>
                    <w:framePr w:hSpace="141" w:wrap="around" w:vAnchor="text" w:hAnchor="margin" w:xAlign="center" w:y="175"/>
                  </w:pPr>
                  <w:r>
                    <w:t>İSTANB</w:t>
                  </w:r>
                  <w:r w:rsidR="00DC216E" w:rsidRPr="00DC216E">
                    <w:t>UL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15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GÖKHAN BULUNDU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 xml:space="preserve">ADAY 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GAZİANTEP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16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KENAN GÜL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ADAY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ADANA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17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MUHAMMET GÜL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ADAY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ADANA</w:t>
                  </w:r>
                </w:p>
              </w:tc>
            </w:tr>
            <w:tr w:rsidR="00DC216E" w:rsidRPr="00DC216E" w:rsidTr="007102D4">
              <w:trPr>
                <w:jc w:val="center"/>
              </w:trPr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18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 w:rsidRPr="00DC216E">
                    <w:t>MEHMET NARFİDAN</w:t>
                  </w:r>
                </w:p>
              </w:tc>
              <w:tc>
                <w:tcPr>
                  <w:tcW w:w="0" w:type="auto"/>
                </w:tcPr>
                <w:p w:rsidR="00DC216E" w:rsidRPr="00DC216E" w:rsidRDefault="00DC216E" w:rsidP="00521347">
                  <w:pPr>
                    <w:framePr w:hSpace="141" w:wrap="around" w:vAnchor="text" w:hAnchor="margin" w:xAlign="center" w:y="175"/>
                  </w:pPr>
                  <w:r w:rsidRPr="00DC216E">
                    <w:t>ADAY</w:t>
                  </w:r>
                </w:p>
              </w:tc>
              <w:tc>
                <w:tcPr>
                  <w:tcW w:w="0" w:type="auto"/>
                </w:tcPr>
                <w:p w:rsidR="00DC216E" w:rsidRPr="00DC216E" w:rsidRDefault="002F4103" w:rsidP="00521347">
                  <w:pPr>
                    <w:framePr w:hSpace="141" w:wrap="around" w:vAnchor="text" w:hAnchor="margin" w:xAlign="center" w:y="175"/>
                  </w:pPr>
                  <w:r w:rsidRPr="00DC216E">
                    <w:t>ERZURUM</w:t>
                  </w:r>
                </w:p>
              </w:tc>
            </w:tr>
          </w:tbl>
          <w:p w:rsidR="00DC216E" w:rsidRPr="00DC216E" w:rsidRDefault="00DC216E" w:rsidP="00DC216E"/>
          <w:p w:rsidR="00DC216E" w:rsidRPr="00DC216E" w:rsidRDefault="00DC216E" w:rsidP="00DC216E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312716"/>
                <w:sz w:val="20"/>
                <w:szCs w:val="20"/>
              </w:rPr>
            </w:pPr>
            <w:r w:rsidRPr="00DC216E">
              <w:rPr>
                <w:rStyle w:val="Gl"/>
                <w:rFonts w:asciiTheme="minorHAnsi" w:hAnsiTheme="minorHAnsi" w:cs="Helvetica"/>
                <w:color w:val="312716"/>
                <w:sz w:val="20"/>
                <w:szCs w:val="20"/>
              </w:rPr>
              <w:t xml:space="preserve">             </w:t>
            </w:r>
            <w:proofErr w:type="gramStart"/>
            <w:r w:rsidRPr="00DC216E">
              <w:rPr>
                <w:rStyle w:val="Gl"/>
                <w:rFonts w:asciiTheme="minorHAnsi" w:hAnsiTheme="minorHAnsi" w:cs="Helvetica"/>
                <w:color w:val="312716"/>
                <w:sz w:val="20"/>
                <w:szCs w:val="20"/>
              </w:rPr>
              <w:t>NOT : </w:t>
            </w:r>
            <w:r w:rsidRPr="00DC216E">
              <w:rPr>
                <w:rFonts w:asciiTheme="minorHAnsi" w:hAnsiTheme="minorHAnsi" w:cs="Helvetica"/>
                <w:color w:val="312716"/>
                <w:sz w:val="20"/>
                <w:szCs w:val="20"/>
              </w:rPr>
              <w:t>İzin</w:t>
            </w:r>
            <w:proofErr w:type="gramEnd"/>
            <w:r w:rsidRPr="00DC216E">
              <w:rPr>
                <w:rFonts w:asciiTheme="minorHAnsi" w:hAnsiTheme="minorHAnsi" w:cs="Helvetica"/>
                <w:color w:val="312716"/>
                <w:sz w:val="20"/>
                <w:szCs w:val="20"/>
              </w:rPr>
              <w:t xml:space="preserve"> isteyen hakemlerimiz izin istedikleri kurumu belirten dilekçelerini , müsabakalara katılamayacak hakemlerimiz mazeretlerini belirten dilekçelerini Federasyonumuzun     (0312) 310 13 65 numaralı faksından yada </w:t>
            </w:r>
            <w:hyperlink r:id="rId5" w:tgtFrame="_blank" w:history="1">
              <w:r w:rsidRPr="00DC216E">
                <w:rPr>
                  <w:rStyle w:val="Kpr"/>
                  <w:rFonts w:asciiTheme="minorHAnsi" w:hAnsiTheme="minorHAnsi" w:cs="Helvetica"/>
                  <w:color w:val="312716"/>
                  <w:sz w:val="20"/>
                  <w:szCs w:val="20"/>
                </w:rPr>
                <w:t>gesfed@gmail.com</w:t>
              </w:r>
            </w:hyperlink>
            <w:r w:rsidRPr="00DC216E">
              <w:rPr>
                <w:rFonts w:asciiTheme="minorHAnsi" w:hAnsiTheme="minorHAnsi" w:cs="Helvetica"/>
                <w:color w:val="312716"/>
                <w:sz w:val="20"/>
                <w:szCs w:val="20"/>
              </w:rPr>
              <w:t> mail adresinden tarafımıza bildirmeleri  gerekmektedir.</w:t>
            </w:r>
          </w:p>
          <w:p w:rsidR="00DC216E" w:rsidRPr="00DC216E" w:rsidRDefault="00DC216E" w:rsidP="00DC216E">
            <w:pPr>
              <w:shd w:val="clear" w:color="auto" w:fill="FFFFFF"/>
              <w:jc w:val="both"/>
              <w:rPr>
                <w:rFonts w:cs="Arial"/>
                <w:color w:val="222222"/>
                <w:sz w:val="24"/>
                <w:szCs w:val="24"/>
              </w:rPr>
            </w:pPr>
            <w:r w:rsidRPr="00DC216E">
              <w:rPr>
                <w:rFonts w:cs="Arial"/>
                <w:color w:val="222222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DC216E" w:rsidRPr="00DC216E" w:rsidRDefault="00DC216E" w:rsidP="00DC216E">
            <w:pPr>
              <w:shd w:val="clear" w:color="auto" w:fill="FFFFFF"/>
              <w:jc w:val="both"/>
              <w:rPr>
                <w:rFonts w:cs="Arial"/>
                <w:color w:val="222222"/>
                <w:sz w:val="20"/>
                <w:szCs w:val="20"/>
              </w:rPr>
            </w:pPr>
            <w:r w:rsidRPr="00DC216E">
              <w:rPr>
                <w:rFonts w:cs="Arial"/>
                <w:color w:val="222222"/>
                <w:sz w:val="24"/>
                <w:szCs w:val="24"/>
              </w:rPr>
              <w:t xml:space="preserve">                                                                                   </w:t>
            </w:r>
            <w:r w:rsidRPr="00DC216E">
              <w:rPr>
                <w:rFonts w:cs="Arial"/>
                <w:color w:val="222222"/>
                <w:sz w:val="20"/>
                <w:szCs w:val="20"/>
              </w:rPr>
              <w:t>AHMET DURGUN</w:t>
            </w:r>
          </w:p>
          <w:p w:rsidR="00DC216E" w:rsidRPr="00DC216E" w:rsidRDefault="00DC216E" w:rsidP="00DC216E">
            <w:r w:rsidRPr="00DC216E">
              <w:rPr>
                <w:rFonts w:cs="Arial"/>
                <w:color w:val="222222"/>
                <w:sz w:val="20"/>
                <w:szCs w:val="20"/>
              </w:rPr>
              <w:t xml:space="preserve">                                                                                       FUTBOL-FUTSAL MHK BAŞKANI</w:t>
            </w:r>
          </w:p>
          <w:p w:rsidR="00DC216E" w:rsidRDefault="00DC216E" w:rsidP="00DC216E">
            <w:pPr>
              <w:pStyle w:val="NormalWeb"/>
              <w:spacing w:after="0"/>
              <w:jc w:val="both"/>
              <w:rPr>
                <w:rStyle w:val="Gl"/>
                <w:rFonts w:ascii="Helvetica" w:hAnsi="Helvetica" w:cs="Helvetica"/>
                <w:color w:val="312716"/>
                <w:sz w:val="22"/>
                <w:szCs w:val="22"/>
              </w:rPr>
            </w:pPr>
          </w:p>
          <w:p w:rsidR="00DC216E" w:rsidRDefault="00DC216E" w:rsidP="00DC216E">
            <w:pPr>
              <w:pStyle w:val="NormalWeb"/>
              <w:spacing w:after="0"/>
              <w:jc w:val="both"/>
            </w:pPr>
          </w:p>
        </w:tc>
      </w:tr>
    </w:tbl>
    <w:p w:rsidR="00FE264E" w:rsidRDefault="00FE264E" w:rsidP="00F759FA">
      <w:pPr>
        <w:rPr>
          <w:b/>
        </w:rPr>
      </w:pPr>
    </w:p>
    <w:p w:rsidR="00DC216E" w:rsidRPr="00FE264E" w:rsidRDefault="00DC216E" w:rsidP="00DC216E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B65BD6" w:rsidRPr="00B65BD6" w:rsidRDefault="00B65BD6" w:rsidP="00B65BD6"/>
    <w:sectPr w:rsidR="00B65BD6" w:rsidRPr="00B65BD6" w:rsidSect="00FE264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5231"/>
    <w:rsid w:val="0000007E"/>
    <w:rsid w:val="00085E20"/>
    <w:rsid w:val="002E7CAD"/>
    <w:rsid w:val="002F4103"/>
    <w:rsid w:val="003B191F"/>
    <w:rsid w:val="00521347"/>
    <w:rsid w:val="00645231"/>
    <w:rsid w:val="006C649E"/>
    <w:rsid w:val="00707AB2"/>
    <w:rsid w:val="00B65BD6"/>
    <w:rsid w:val="00BA4ECB"/>
    <w:rsid w:val="00CF5EC7"/>
    <w:rsid w:val="00D0348D"/>
    <w:rsid w:val="00D53667"/>
    <w:rsid w:val="00DC216E"/>
    <w:rsid w:val="00E33F97"/>
    <w:rsid w:val="00E67A9D"/>
    <w:rsid w:val="00F759FA"/>
    <w:rsid w:val="00FE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5B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65BD6"/>
    <w:rPr>
      <w:b/>
      <w:bCs/>
    </w:rPr>
  </w:style>
  <w:style w:type="table" w:styleId="TabloKlavuzu">
    <w:name w:val="Table Grid"/>
    <w:basedOn w:val="NormalTablo"/>
    <w:uiPriority w:val="59"/>
    <w:rsid w:val="00FE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sf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D65B-3DF3-4F3A-8910-03DD8EEC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</dc:creator>
  <cp:lastModifiedBy>MURAT</cp:lastModifiedBy>
  <cp:revision>6</cp:revision>
  <dcterms:created xsi:type="dcterms:W3CDTF">2016-10-09T21:48:00Z</dcterms:created>
  <dcterms:modified xsi:type="dcterms:W3CDTF">2016-10-09T22:05:00Z</dcterms:modified>
</cp:coreProperties>
</file>